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802B3C" w14:textId="77777777" w:rsidR="00FB2BDE" w:rsidRDefault="00000000">
      <w:pPr>
        <w:spacing w:line="240" w:lineRule="auto"/>
        <w:rPr>
          <w:rFonts w:ascii="Barlow Medium" w:eastAsia="Barlow Medium" w:hAnsi="Barlow Medium" w:cs="Barlow Medium"/>
          <w:sz w:val="36"/>
          <w:szCs w:val="36"/>
        </w:rPr>
      </w:pPr>
      <w:r>
        <w:rPr>
          <w:rFonts w:ascii="Barlow Medium" w:eastAsia="Barlow Medium" w:hAnsi="Barlow Medium" w:cs="Barlow Medium"/>
          <w:sz w:val="36"/>
          <w:szCs w:val="36"/>
        </w:rPr>
        <w:t>Testing Role-Play 2: Testers</w:t>
      </w:r>
    </w:p>
    <w:p w14:paraId="29077284" w14:textId="77777777" w:rsidR="00FB2BDE" w:rsidRDefault="00FB2BDE">
      <w:pPr>
        <w:spacing w:line="240" w:lineRule="auto"/>
        <w:rPr>
          <w:rFonts w:ascii="Poppins" w:eastAsia="Poppins" w:hAnsi="Poppins" w:cs="Poppins"/>
          <w:sz w:val="36"/>
          <w:szCs w:val="36"/>
        </w:rPr>
      </w:pPr>
    </w:p>
    <w:p w14:paraId="1DC10401" w14:textId="77777777" w:rsidR="00FB2BDE" w:rsidRDefault="00000000">
      <w:pPr>
        <w:spacing w:line="240" w:lineRule="auto"/>
        <w:rPr>
          <w:rFonts w:ascii="Barlow SemiBold" w:eastAsia="Barlow SemiBold" w:hAnsi="Barlow SemiBold" w:cs="Barlow SemiBold"/>
          <w:color w:val="0B5394"/>
          <w:sz w:val="28"/>
          <w:szCs w:val="28"/>
        </w:rPr>
      </w:pPr>
      <w:r>
        <w:rPr>
          <w:rFonts w:ascii="Barlow" w:eastAsia="Barlow" w:hAnsi="Barlow" w:cs="Barlow"/>
          <w:b/>
          <w:sz w:val="28"/>
          <w:szCs w:val="28"/>
        </w:rPr>
        <w:t>Overview</w:t>
      </w:r>
    </w:p>
    <w:p w14:paraId="10C349DF" w14:textId="77777777" w:rsidR="00FB2BDE" w:rsidRDefault="00000000">
      <w:pPr>
        <w:spacing w:line="240" w:lineRule="auto"/>
        <w:rPr>
          <w:rFonts w:ascii="Poppins" w:eastAsia="Poppins" w:hAnsi="Poppins" w:cs="Poppins"/>
        </w:rPr>
      </w:pPr>
      <w:r>
        <w:rPr>
          <w:rFonts w:ascii="Poppins" w:eastAsia="Poppins" w:hAnsi="Poppins" w:cs="Poppins"/>
        </w:rPr>
        <w:t xml:space="preserve">You are testing an ice-cream machine. This machine can dispense ice-creams in </w:t>
      </w:r>
      <w:proofErr w:type="gramStart"/>
      <w:r>
        <w:rPr>
          <w:rFonts w:ascii="Poppins" w:eastAsia="Poppins" w:hAnsi="Poppins" w:cs="Poppins"/>
        </w:rPr>
        <w:t>a number of</w:t>
      </w:r>
      <w:proofErr w:type="gramEnd"/>
      <w:r>
        <w:rPr>
          <w:rFonts w:ascii="Poppins" w:eastAsia="Poppins" w:hAnsi="Poppins" w:cs="Poppins"/>
        </w:rPr>
        <w:t xml:space="preserve"> different flavours, with a selection of toppings, in either a cup or a cone.</w:t>
      </w:r>
    </w:p>
    <w:p w14:paraId="2EF5A9A2" w14:textId="77777777" w:rsidR="00FB2BDE" w:rsidRDefault="00FB2BDE">
      <w:pPr>
        <w:spacing w:line="240" w:lineRule="auto"/>
        <w:rPr>
          <w:rFonts w:ascii="Poppins" w:eastAsia="Poppins" w:hAnsi="Poppins" w:cs="Poppins"/>
        </w:rPr>
      </w:pPr>
    </w:p>
    <w:p w14:paraId="2179797B" w14:textId="77777777" w:rsidR="00FB2BDE" w:rsidRDefault="00000000">
      <w:pPr>
        <w:spacing w:line="240" w:lineRule="auto"/>
        <w:rPr>
          <w:rFonts w:ascii="Barlow" w:eastAsia="Barlow" w:hAnsi="Barlow" w:cs="Barlow"/>
          <w:b/>
          <w:sz w:val="28"/>
          <w:szCs w:val="28"/>
        </w:rPr>
      </w:pPr>
      <w:r>
        <w:rPr>
          <w:rFonts w:ascii="Barlow" w:eastAsia="Barlow" w:hAnsi="Barlow" w:cs="Barlow"/>
          <w:b/>
          <w:sz w:val="28"/>
          <w:szCs w:val="28"/>
        </w:rPr>
        <w:t>Inputs</w:t>
      </w:r>
    </w:p>
    <w:p w14:paraId="4C361E0D" w14:textId="77777777" w:rsidR="00FB2BDE" w:rsidRDefault="00000000">
      <w:pPr>
        <w:spacing w:line="240" w:lineRule="auto"/>
        <w:rPr>
          <w:rFonts w:ascii="Poppins" w:eastAsia="Poppins" w:hAnsi="Poppins" w:cs="Poppins"/>
        </w:rPr>
      </w:pPr>
      <w:r>
        <w:rPr>
          <w:rFonts w:ascii="Poppins" w:eastAsia="Poppins" w:hAnsi="Poppins" w:cs="Poppins"/>
        </w:rPr>
        <w:t>Inputs are made using a touch screen menu. Starting with flavours, then toppings, then receptacle, the options are displayed as listed below. You indicate your selection on each menu screen by tapping the option you desire. On every menu screen (i.e., flavour, topping, receptacle) there is also a “Cancel” button.</w:t>
      </w:r>
    </w:p>
    <w:p w14:paraId="532BC5AB" w14:textId="77777777" w:rsidR="00FB2BDE" w:rsidRDefault="00FB2BDE">
      <w:pPr>
        <w:spacing w:line="240" w:lineRule="auto"/>
        <w:rPr>
          <w:rFonts w:ascii="Poppins" w:eastAsia="Poppins" w:hAnsi="Poppins" w:cs="Poppins"/>
        </w:rPr>
      </w:pPr>
    </w:p>
    <w:p w14:paraId="514B0F01" w14:textId="77777777" w:rsidR="00FB2BDE" w:rsidRDefault="00000000">
      <w:pPr>
        <w:numPr>
          <w:ilvl w:val="0"/>
          <w:numId w:val="1"/>
        </w:numPr>
        <w:spacing w:line="240" w:lineRule="auto"/>
        <w:rPr>
          <w:rFonts w:ascii="Poppins" w:eastAsia="Poppins" w:hAnsi="Poppins" w:cs="Poppins"/>
        </w:rPr>
      </w:pPr>
      <w:r>
        <w:rPr>
          <w:rFonts w:ascii="Poppins" w:eastAsia="Poppins" w:hAnsi="Poppins" w:cs="Poppins"/>
        </w:rPr>
        <w:t>Flavour options:</w:t>
      </w:r>
    </w:p>
    <w:p w14:paraId="478B8A0E"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Vanilla</w:t>
      </w:r>
    </w:p>
    <w:p w14:paraId="4F3C1C1E"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Funfetti</w:t>
      </w:r>
    </w:p>
    <w:p w14:paraId="500F8D5B"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Choc mint</w:t>
      </w:r>
    </w:p>
    <w:p w14:paraId="7FAEA975" w14:textId="77777777" w:rsidR="00FB2BDE" w:rsidRDefault="00000000">
      <w:pPr>
        <w:numPr>
          <w:ilvl w:val="0"/>
          <w:numId w:val="1"/>
        </w:numPr>
        <w:spacing w:line="240" w:lineRule="auto"/>
        <w:rPr>
          <w:rFonts w:ascii="Poppins" w:eastAsia="Poppins" w:hAnsi="Poppins" w:cs="Poppins"/>
        </w:rPr>
      </w:pPr>
      <w:r>
        <w:rPr>
          <w:rFonts w:ascii="Poppins" w:eastAsia="Poppins" w:hAnsi="Poppins" w:cs="Poppins"/>
        </w:rPr>
        <w:t>Topping options:</w:t>
      </w:r>
    </w:p>
    <w:p w14:paraId="6AA7DFB1"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Sprinkles</w:t>
      </w:r>
    </w:p>
    <w:p w14:paraId="453D829C"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Nuts</w:t>
      </w:r>
    </w:p>
    <w:p w14:paraId="63C8776E"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Chocolate</w:t>
      </w:r>
    </w:p>
    <w:p w14:paraId="1C9AB238" w14:textId="77777777" w:rsidR="00FB2BDE" w:rsidRDefault="00000000">
      <w:pPr>
        <w:numPr>
          <w:ilvl w:val="0"/>
          <w:numId w:val="1"/>
        </w:numPr>
        <w:spacing w:line="240" w:lineRule="auto"/>
        <w:rPr>
          <w:rFonts w:ascii="Poppins" w:eastAsia="Poppins" w:hAnsi="Poppins" w:cs="Poppins"/>
        </w:rPr>
      </w:pPr>
      <w:r>
        <w:rPr>
          <w:rFonts w:ascii="Poppins" w:eastAsia="Poppins" w:hAnsi="Poppins" w:cs="Poppins"/>
        </w:rPr>
        <w:t>Receptacle options:</w:t>
      </w:r>
    </w:p>
    <w:p w14:paraId="75B3E076"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Cone</w:t>
      </w:r>
    </w:p>
    <w:p w14:paraId="10B71212" w14:textId="77777777" w:rsidR="00FB2BDE" w:rsidRDefault="00000000">
      <w:pPr>
        <w:numPr>
          <w:ilvl w:val="1"/>
          <w:numId w:val="1"/>
        </w:numPr>
        <w:spacing w:line="240" w:lineRule="auto"/>
        <w:rPr>
          <w:rFonts w:ascii="Poppins" w:eastAsia="Poppins" w:hAnsi="Poppins" w:cs="Poppins"/>
        </w:rPr>
      </w:pPr>
      <w:r>
        <w:rPr>
          <w:rFonts w:ascii="Poppins" w:eastAsia="Poppins" w:hAnsi="Poppins" w:cs="Poppins"/>
        </w:rPr>
        <w:t>Cup</w:t>
      </w:r>
    </w:p>
    <w:p w14:paraId="5A3CF21D" w14:textId="77777777" w:rsidR="00FB2BDE" w:rsidRDefault="00FB2BDE">
      <w:pPr>
        <w:spacing w:line="240" w:lineRule="auto"/>
        <w:rPr>
          <w:rFonts w:ascii="Barlow" w:eastAsia="Barlow" w:hAnsi="Barlow" w:cs="Barlow"/>
          <w:b/>
          <w:sz w:val="28"/>
          <w:szCs w:val="28"/>
        </w:rPr>
      </w:pPr>
    </w:p>
    <w:p w14:paraId="6F211780" w14:textId="77777777" w:rsidR="00FB2BDE" w:rsidRDefault="00000000">
      <w:pPr>
        <w:spacing w:line="240" w:lineRule="auto"/>
        <w:rPr>
          <w:rFonts w:ascii="Barlow" w:eastAsia="Barlow" w:hAnsi="Barlow" w:cs="Barlow"/>
          <w:b/>
          <w:sz w:val="28"/>
          <w:szCs w:val="28"/>
        </w:rPr>
      </w:pPr>
      <w:r>
        <w:rPr>
          <w:rFonts w:ascii="Barlow" w:eastAsia="Barlow" w:hAnsi="Barlow" w:cs="Barlow"/>
          <w:b/>
          <w:sz w:val="28"/>
          <w:szCs w:val="28"/>
        </w:rPr>
        <w:t>Intended behaviour</w:t>
      </w:r>
    </w:p>
    <w:p w14:paraId="638F88F4" w14:textId="77777777" w:rsidR="00FB2BDE" w:rsidRDefault="00000000">
      <w:pPr>
        <w:spacing w:line="240" w:lineRule="auto"/>
        <w:rPr>
          <w:rFonts w:ascii="Poppins" w:eastAsia="Poppins" w:hAnsi="Poppins" w:cs="Poppins"/>
        </w:rPr>
      </w:pPr>
      <w:r>
        <w:rPr>
          <w:rFonts w:ascii="Poppins" w:eastAsia="Poppins" w:hAnsi="Poppins" w:cs="Poppins"/>
        </w:rPr>
        <w:t xml:space="preserve">The intended behaviour of this machine is to dispense a single ice-cream of the selected flavour, with the selected toppings, in the selected receptacle. If the “Cancel” button is pressed at any point, the machine should not dispense an </w:t>
      </w:r>
      <w:proofErr w:type="gramStart"/>
      <w:r>
        <w:rPr>
          <w:rFonts w:ascii="Poppins" w:eastAsia="Poppins" w:hAnsi="Poppins" w:cs="Poppins"/>
        </w:rPr>
        <w:t>ice-cream, but</w:t>
      </w:r>
      <w:proofErr w:type="gramEnd"/>
      <w:r>
        <w:rPr>
          <w:rFonts w:ascii="Poppins" w:eastAsia="Poppins" w:hAnsi="Poppins" w:cs="Poppins"/>
        </w:rPr>
        <w:t xml:space="preserve"> return to the initial menu screen (flavour selection).</w:t>
      </w:r>
    </w:p>
    <w:p w14:paraId="1485D16F" w14:textId="77777777" w:rsidR="00FB2BDE" w:rsidRDefault="00FB2BDE">
      <w:pPr>
        <w:spacing w:line="240" w:lineRule="auto"/>
        <w:rPr>
          <w:rFonts w:ascii="Barlow" w:eastAsia="Barlow" w:hAnsi="Barlow" w:cs="Barlow"/>
          <w:b/>
          <w:sz w:val="28"/>
          <w:szCs w:val="28"/>
        </w:rPr>
      </w:pPr>
    </w:p>
    <w:sectPr w:rsidR="00FB2BDE">
      <w:headerReference w:type="default" r:id="rId7"/>
      <w:footerReference w:type="default" r:id="rId8"/>
      <w:headerReference w:type="first" r:id="rId9"/>
      <w:footerReference w:type="first" r:id="rId10"/>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04F87F" w14:textId="77777777" w:rsidR="00137DEE" w:rsidRDefault="00137DEE">
      <w:pPr>
        <w:spacing w:line="240" w:lineRule="auto"/>
      </w:pPr>
      <w:r>
        <w:separator/>
      </w:r>
    </w:p>
  </w:endnote>
  <w:endnote w:type="continuationSeparator" w:id="0">
    <w:p w14:paraId="01F5A27C" w14:textId="77777777" w:rsidR="00137DEE" w:rsidRDefault="00137D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5DAC270-5E74-C742-9FE1-885BCE4E4569}"/>
  </w:font>
  <w:font w:name="Arial">
    <w:panose1 w:val="020B0604020202020204"/>
    <w:charset w:val="00"/>
    <w:family w:val="swiss"/>
    <w:pitch w:val="variable"/>
    <w:sig w:usb0="E0002AFF" w:usb1="C0007843" w:usb2="00000009" w:usb3="00000000" w:csb0="000001FF" w:csb1="00000000"/>
    <w:embedRegular r:id="rId2" w:fontKey="{079A57CA-9B5F-7F4C-ACFF-7646163AC784}"/>
    <w:embedItalic r:id="rId3" w:fontKey="{07EDF077-3B03-F641-9FF8-AB129967B8ED}"/>
  </w:font>
  <w:font w:name="Barlow Medium">
    <w:panose1 w:val="00000600000000000000"/>
    <w:charset w:val="4D"/>
    <w:family w:val="auto"/>
    <w:pitch w:val="variable"/>
    <w:sig w:usb0="20000007" w:usb1="00000000" w:usb2="00000000" w:usb3="00000000" w:csb0="00000193" w:csb1="00000000"/>
  </w:font>
  <w:font w:name="Poppins">
    <w:panose1 w:val="00000500000000000000"/>
    <w:charset w:val="4D"/>
    <w:family w:val="auto"/>
    <w:pitch w:val="variable"/>
    <w:sig w:usb0="00008007" w:usb1="00000000" w:usb2="00000000" w:usb3="00000000" w:csb0="00000093" w:csb1="00000000"/>
    <w:embedRegular r:id="rId4" w:fontKey="{3BE24E5B-220C-EA46-B722-96F51C5AA064}"/>
  </w:font>
  <w:font w:name="Barlow">
    <w:panose1 w:val="00000500000000000000"/>
    <w:charset w:val="4D"/>
    <w:family w:val="auto"/>
    <w:pitch w:val="variable"/>
    <w:sig w:usb0="20000007" w:usb1="00000000" w:usb2="00000000" w:usb3="00000000" w:csb0="00000193" w:csb1="00000000"/>
    <w:embedRegular r:id="rId5" w:fontKey="{6D6A7058-EFB6-614C-8BA1-1774D4AF3968}"/>
    <w:embedBold r:id="rId6" w:fontKey="{18BC5531-4B17-7E48-843D-F362AD5FCE77}"/>
  </w:font>
  <w:font w:name="Barlow SemiBold">
    <w:panose1 w:val="00000700000000000000"/>
    <w:charset w:val="4D"/>
    <w:family w:val="auto"/>
    <w:pitch w:val="variable"/>
    <w:sig w:usb0="20000007" w:usb1="00000000" w:usb2="00000000" w:usb3="00000000" w:csb0="00000193" w:csb1="00000000"/>
  </w:font>
  <w:font w:name="Barlow Light">
    <w:panose1 w:val="00000400000000000000"/>
    <w:charset w:val="4D"/>
    <w:family w:val="auto"/>
    <w:pitch w:val="variable"/>
    <w:sig w:usb0="20000007" w:usb1="00000000" w:usb2="00000000" w:usb3="00000000" w:csb0="00000193" w:csb1="00000000"/>
    <w:embedRegular r:id="rId7" w:fontKey="{960AD9FC-0866-D340-A6E2-AB06B18DB789}"/>
  </w:font>
  <w:font w:name="Calibri">
    <w:panose1 w:val="020F0502020204030204"/>
    <w:charset w:val="00"/>
    <w:family w:val="swiss"/>
    <w:pitch w:val="variable"/>
    <w:sig w:usb0="E0002AFF" w:usb1="C000ACFF" w:usb2="00000009" w:usb3="00000000" w:csb0="000001FF" w:csb1="00000000"/>
    <w:embedRegular r:id="rId8" w:fontKey="{7CB15F3B-E4F7-D749-9447-26DEC50BCF79}"/>
  </w:font>
  <w:font w:name="Cambria">
    <w:panose1 w:val="02040503050406030204"/>
    <w:charset w:val="00"/>
    <w:family w:val="roman"/>
    <w:notTrueType/>
    <w:pitch w:val="default"/>
    <w:embedRegular r:id="rId9" w:fontKey="{9467DA73-D849-FA41-8467-1B7496A67C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E82BC" w14:textId="77777777" w:rsidR="00FB2BDE"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1A2831">
      <w:rPr>
        <w:noProof/>
        <w:color w:val="B7B7B7"/>
      </w:rPr>
      <w:t>1</w:t>
    </w:r>
    <w:r>
      <w:rPr>
        <w:color w:val="B7B7B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9C1F6" w14:textId="77777777" w:rsidR="00FB2BDE"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AE487" w14:textId="77777777" w:rsidR="00137DEE" w:rsidRDefault="00137DEE">
      <w:pPr>
        <w:spacing w:line="240" w:lineRule="auto"/>
      </w:pPr>
      <w:r>
        <w:separator/>
      </w:r>
    </w:p>
  </w:footnote>
  <w:footnote w:type="continuationSeparator" w:id="0">
    <w:p w14:paraId="2D4E0EA6" w14:textId="77777777" w:rsidR="00137DEE" w:rsidRDefault="00137D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4E677" w14:textId="77777777" w:rsidR="00FB2BDE" w:rsidRDefault="00FB2BDE">
    <w:pPr>
      <w:spacing w:line="240" w:lineRule="auto"/>
      <w:ind w:left="-566" w:right="-559"/>
      <w:rPr>
        <w:rFonts w:ascii="Barlow Light" w:eastAsia="Barlow Light" w:hAnsi="Barlow Light" w:cs="Barlow Light"/>
        <w:color w:val="B7B7B7"/>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1DD60" w14:textId="77777777" w:rsidR="00FB2BDE"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7C60E7"/>
    <w:multiLevelType w:val="multilevel"/>
    <w:tmpl w:val="9C48E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994505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2BDE"/>
    <w:rsid w:val="00137DEE"/>
    <w:rsid w:val="001A2831"/>
    <w:rsid w:val="00FB2BDE"/>
    <w:rsid w:val="00FF514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43CB8493"/>
  <w15:docId w15:val="{43E20C1C-F9E7-4141-B7C5-AD13676C5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1A2831"/>
    <w:pPr>
      <w:tabs>
        <w:tab w:val="center" w:pos="4513"/>
        <w:tab w:val="right" w:pos="9026"/>
      </w:tabs>
      <w:spacing w:line="240" w:lineRule="auto"/>
    </w:pPr>
  </w:style>
  <w:style w:type="character" w:customStyle="1" w:styleId="HeaderChar">
    <w:name w:val="Header Char"/>
    <w:basedOn w:val="DefaultParagraphFont"/>
    <w:link w:val="Header"/>
    <w:uiPriority w:val="99"/>
    <w:rsid w:val="001A2831"/>
  </w:style>
  <w:style w:type="paragraph" w:styleId="Footer">
    <w:name w:val="footer"/>
    <w:basedOn w:val="Normal"/>
    <w:link w:val="FooterChar"/>
    <w:uiPriority w:val="99"/>
    <w:unhideWhenUsed/>
    <w:rsid w:val="001A2831"/>
    <w:pPr>
      <w:tabs>
        <w:tab w:val="center" w:pos="4513"/>
        <w:tab w:val="right" w:pos="9026"/>
      </w:tabs>
      <w:spacing w:line="240" w:lineRule="auto"/>
    </w:pPr>
  </w:style>
  <w:style w:type="character" w:customStyle="1" w:styleId="FooterChar">
    <w:name w:val="Footer Char"/>
    <w:basedOn w:val="DefaultParagraphFont"/>
    <w:link w:val="Footer"/>
    <w:uiPriority w:val="99"/>
    <w:rsid w:val="001A28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145</Words>
  <Characters>828</Characters>
  <Application>Microsoft Office Word</Application>
  <DocSecurity>0</DocSecurity>
  <Lines>6</Lines>
  <Paragraphs>1</Paragraphs>
  <ScaleCrop>false</ScaleCrop>
  <Company>Monash University</Company>
  <LinksUpToDate>false</LinksUpToDate>
  <CharactersWithSpaces>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2</cp:revision>
  <dcterms:created xsi:type="dcterms:W3CDTF">2025-07-31T06:35:00Z</dcterms:created>
  <dcterms:modified xsi:type="dcterms:W3CDTF">2025-07-31T06:35:00Z</dcterms:modified>
</cp:coreProperties>
</file>